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703" w:rsidRPr="002A4703" w:rsidRDefault="002A4703" w:rsidP="002A4703">
      <w:pPr>
        <w:spacing w:line="240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2A4703">
        <w:rPr>
          <w:rFonts w:ascii="Times New Roman" w:hAnsi="Times New Roman" w:cs="Times New Roman"/>
          <w:b/>
          <w:sz w:val="24"/>
          <w:szCs w:val="24"/>
        </w:rPr>
        <w:t>Социально-психологическая служба ГАПОУ «Казанский педагогический колледж»</w:t>
      </w:r>
    </w:p>
    <w:p w:rsidR="002A4703" w:rsidRPr="002A4703" w:rsidRDefault="002A4703" w:rsidP="002A4703">
      <w:pPr>
        <w:spacing w:line="240" w:lineRule="auto"/>
        <w:ind w:firstLine="142"/>
        <w:rPr>
          <w:rFonts w:ascii="Times New Roman" w:hAnsi="Times New Roman" w:cs="Times New Roman"/>
          <w:sz w:val="21"/>
          <w:szCs w:val="21"/>
        </w:rPr>
      </w:pPr>
      <w:proofErr w:type="spellStart"/>
      <w:r w:rsidRPr="002A4703">
        <w:rPr>
          <w:rFonts w:ascii="Times New Roman" w:hAnsi="Times New Roman" w:cs="Times New Roman"/>
          <w:sz w:val="21"/>
          <w:szCs w:val="21"/>
        </w:rPr>
        <w:t>Огаркова</w:t>
      </w:r>
      <w:proofErr w:type="spellEnd"/>
      <w:r w:rsidRPr="002A4703">
        <w:rPr>
          <w:rFonts w:ascii="Times New Roman" w:hAnsi="Times New Roman" w:cs="Times New Roman"/>
          <w:sz w:val="21"/>
          <w:szCs w:val="21"/>
        </w:rPr>
        <w:t xml:space="preserve"> Елена Евгеньевна – социальный педагог</w:t>
      </w:r>
      <w:r>
        <w:rPr>
          <w:rFonts w:ascii="Times New Roman" w:hAnsi="Times New Roman" w:cs="Times New Roman"/>
          <w:sz w:val="21"/>
          <w:szCs w:val="21"/>
        </w:rPr>
        <w:t>;</w:t>
      </w:r>
      <w:r w:rsidRPr="002A4703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Тел.: 8(843) 298-42-44 </w:t>
      </w:r>
    </w:p>
    <w:p w:rsidR="002A4703" w:rsidRPr="002A4703" w:rsidRDefault="002A4703" w:rsidP="002A4703">
      <w:pPr>
        <w:spacing w:line="240" w:lineRule="auto"/>
        <w:ind w:firstLine="142"/>
        <w:rPr>
          <w:rFonts w:ascii="Times New Roman" w:hAnsi="Times New Roman" w:cs="Times New Roman"/>
          <w:sz w:val="21"/>
          <w:szCs w:val="21"/>
        </w:rPr>
      </w:pPr>
      <w:r w:rsidRPr="002A4703">
        <w:rPr>
          <w:rFonts w:ascii="Times New Roman" w:hAnsi="Times New Roman" w:cs="Times New Roman"/>
          <w:sz w:val="21"/>
          <w:szCs w:val="21"/>
        </w:rPr>
        <w:t xml:space="preserve">Салимова </w:t>
      </w:r>
      <w:proofErr w:type="spellStart"/>
      <w:r w:rsidRPr="002A4703">
        <w:rPr>
          <w:rFonts w:ascii="Times New Roman" w:hAnsi="Times New Roman" w:cs="Times New Roman"/>
          <w:sz w:val="21"/>
          <w:szCs w:val="21"/>
        </w:rPr>
        <w:t>Гузалия</w:t>
      </w:r>
      <w:proofErr w:type="spellEnd"/>
      <w:r w:rsidRPr="002A470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2A4703">
        <w:rPr>
          <w:rFonts w:ascii="Times New Roman" w:hAnsi="Times New Roman" w:cs="Times New Roman"/>
          <w:sz w:val="21"/>
          <w:szCs w:val="21"/>
        </w:rPr>
        <w:t>Фидприсовна</w:t>
      </w:r>
      <w:proofErr w:type="spellEnd"/>
      <w:r w:rsidRPr="002A4703">
        <w:rPr>
          <w:rFonts w:ascii="Times New Roman" w:hAnsi="Times New Roman" w:cs="Times New Roman"/>
          <w:sz w:val="21"/>
          <w:szCs w:val="21"/>
        </w:rPr>
        <w:t xml:space="preserve"> – педагог-психолог</w:t>
      </w:r>
      <w:r>
        <w:rPr>
          <w:rFonts w:ascii="Times New Roman" w:hAnsi="Times New Roman" w:cs="Times New Roman"/>
          <w:sz w:val="21"/>
          <w:szCs w:val="21"/>
        </w:rPr>
        <w:t>; Тел.: 8(843) 298-42-44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2A4703" w:rsidRPr="002A4703" w:rsidTr="002A4703">
        <w:trPr>
          <w:trHeight w:val="11504"/>
          <w:tblCellSpacing w:w="15" w:type="dxa"/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4703" w:rsidRPr="002A4703" w:rsidRDefault="002A4703" w:rsidP="000F270A">
            <w:pPr>
              <w:spacing w:after="240" w:line="240" w:lineRule="auto"/>
              <w:ind w:firstLine="142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A470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Где еще можно получить бесплатную экстренную психологическую </w:t>
            </w:r>
            <w:proofErr w:type="gramStart"/>
            <w:r w:rsidRPr="002A470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помощь:</w:t>
            </w:r>
            <w:r w:rsidR="000F27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bookmarkStart w:id="0" w:name="_GoBack"/>
            <w:bookmarkEnd w:id="0"/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Круглосуточная</w:t>
            </w:r>
            <w:proofErr w:type="gramEnd"/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медицинская психологическая служба "</w:t>
            </w:r>
            <w:proofErr w:type="spellStart"/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Сердэш</w:t>
            </w:r>
            <w:proofErr w:type="spellEnd"/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129". Телефон 8 (843) 279-55-80</w:t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Служба экстренной психологической помощи "Доверие". Телефон 8(843) 277-00-00</w:t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Всероссийский телефон доверия. Телефон 8(800) 2000-122</w:t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Горячая линия помощи студенческой молодежи РАО. Телефон 8 (800) 222-55-71</w:t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Онлайн-помощь: "твоя </w:t>
            </w:r>
            <w:proofErr w:type="spellStart"/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территория.онлайн</w:t>
            </w:r>
            <w:proofErr w:type="spellEnd"/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 чат психологической помощи подросткам и молодежи ежедневно htt</w:t>
            </w:r>
            <w:r w:rsidR="0060239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ps://www.твоятерритория.онлайн/</w:t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2A470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Казанские центры, занимающиеся поддержкой людей, оказавшихся в сложной ситуации:</w:t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Центр психолого-педагогической помощи детям и молодежи "Доверие": психологическая и юридическая помощь.</w:t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Телефон: 8 (843) 571-15-80</w:t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Режим работы: 9.00 - 17.30</w:t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Адрес центра: ул. </w:t>
            </w:r>
            <w:proofErr w:type="spellStart"/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Кулахметова</w:t>
            </w:r>
            <w:proofErr w:type="spellEnd"/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д.21</w:t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Медицинская психологическая служба "</w:t>
            </w:r>
            <w:proofErr w:type="spellStart"/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Сердэш</w:t>
            </w:r>
            <w:proofErr w:type="spellEnd"/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129".Оказывает помощь людям, оказавшимся в тяжелой жизненной ситуации.</w:t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Телефон: 8 (843) 279-55-80</w:t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Режим работы: 9.00-18.00</w:t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Адрес: ул. Сибирский Тракт, д. 14</w:t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Социально-реабилитационный центр для молодежи "Роза ветров". Здесь могут получить поддержку молодые люди с серьезными заболеваниями, такими как ВИЧ или гепатит. Также в центре помогают зависимым от </w:t>
            </w:r>
            <w:proofErr w:type="spellStart"/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психоактивных</w:t>
            </w:r>
            <w:proofErr w:type="spellEnd"/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веществ.</w:t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Телефон: 8 (843) 555-13-04; 8 (843) 554-14-27; 8 (843) 522-60-91</w:t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Режим работы: 9.00 - 18.00</w:t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Адрес: ул. Степана Халтурина, д. 16</w:t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Республиканский центр социально-психологической помощи населению "Зеркало". Центр оказывает услуги людям, оказавшимся в трудных жизненных ситуациях.</w:t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Телефон: 8 (843) 236-45-56, 8 (843) 238-27-95</w:t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Режим работы: 9.00 - 17.00.</w:t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Адрес центра: ул. Карла Маркса, д. 12</w:t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Реабилитационный центр "Здоровая Казань" оказывает помощь зависимым.</w:t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Телефон: 8 (800) 333-20-07; 8 (843) 203-95-97</w:t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Центр психолого-педагогической реабилитации и коррекции "Росток".</w:t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Телефоны: 8 (843) 563-35-16</w:t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Адрес: ул. Академика Королева, д. 4б</w:t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Психологическая служба "Выбор".</w:t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Телефон: 8 (843) 562-56-40</w:t>
            </w:r>
            <w:r w:rsidRPr="002A47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Адрес: 2 Юго-западная, д. 32</w:t>
            </w:r>
          </w:p>
        </w:tc>
      </w:tr>
    </w:tbl>
    <w:p w:rsidR="002A4703" w:rsidRPr="002A4703" w:rsidRDefault="002A4703" w:rsidP="002A470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</w:pPr>
    </w:p>
    <w:p w:rsidR="002A4703" w:rsidRPr="002A4703" w:rsidRDefault="002A4703" w:rsidP="002A470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</w:pPr>
      <w:r w:rsidRPr="002A4703"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  <w:t>Техническая поддержка: тел. +7(843)206-50-84; эл</w:t>
      </w:r>
      <w:proofErr w:type="gramStart"/>
      <w:r w:rsidRPr="002A4703"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  <w:t>. п</w:t>
      </w:r>
      <w:proofErr w:type="gramEnd"/>
    </w:p>
    <w:p w:rsidR="001B12C7" w:rsidRPr="002A4703" w:rsidRDefault="001B12C7" w:rsidP="002A4703">
      <w:pPr>
        <w:spacing w:line="240" w:lineRule="auto"/>
        <w:ind w:firstLine="142"/>
        <w:rPr>
          <w:rFonts w:ascii="Times New Roman" w:hAnsi="Times New Roman" w:cs="Times New Roman"/>
          <w:sz w:val="21"/>
          <w:szCs w:val="21"/>
        </w:rPr>
      </w:pPr>
    </w:p>
    <w:sectPr w:rsidR="001B12C7" w:rsidRPr="002A4703" w:rsidSect="002A470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703"/>
    <w:rsid w:val="000F270A"/>
    <w:rsid w:val="001B12C7"/>
    <w:rsid w:val="002A4703"/>
    <w:rsid w:val="0060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426E4A-ED2F-49BC-98F3-5B1D91458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3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4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6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2024-10-08T07:41:00Z</dcterms:created>
  <dcterms:modified xsi:type="dcterms:W3CDTF">2024-10-08T07:58:00Z</dcterms:modified>
</cp:coreProperties>
</file>